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E513" w14:textId="77777777" w:rsidR="006E1D8A" w:rsidRDefault="006E1D8A" w:rsidP="006E1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5D7">
        <w:rPr>
          <w:rFonts w:ascii="Times New Roman" w:hAnsi="Times New Roman" w:cs="Times New Roman"/>
          <w:sz w:val="24"/>
          <w:szCs w:val="24"/>
        </w:rPr>
        <w:t>INFORMACIJA</w:t>
      </w:r>
    </w:p>
    <w:p w14:paraId="026D0251" w14:textId="77777777" w:rsidR="006E1D8A" w:rsidRDefault="006E1D8A" w:rsidP="006E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atranką </w:t>
      </w:r>
      <w:r>
        <w:rPr>
          <w:rFonts w:ascii="Times New Roman" w:hAnsi="Times New Roman" w:cs="Times New Roman"/>
          <w:b/>
          <w:sz w:val="24"/>
          <w:szCs w:val="24"/>
        </w:rPr>
        <w:t xml:space="preserve">pradinių klasių mokytojo </w:t>
      </w:r>
      <w:r>
        <w:rPr>
          <w:rFonts w:ascii="Times New Roman" w:hAnsi="Times New Roman" w:cs="Times New Roman"/>
          <w:sz w:val="24"/>
          <w:szCs w:val="24"/>
        </w:rPr>
        <w:t xml:space="preserve">pareigoms </w:t>
      </w:r>
    </w:p>
    <w:p w14:paraId="2AFE8D02" w14:textId="77777777" w:rsidR="006E1D8A" w:rsidRDefault="006E1D8A" w:rsidP="006E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Elektrėnų pradinėje mokykloje užimti</w:t>
      </w:r>
    </w:p>
    <w:p w14:paraId="02744652" w14:textId="77777777" w:rsidR="006E1D8A" w:rsidRDefault="006E1D8A" w:rsidP="006E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A71EF" w14:textId="00A8A375" w:rsidR="006E1D8A" w:rsidRDefault="006E1D8A" w:rsidP="006E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</w:p>
    <w:p w14:paraId="28B1B5DE" w14:textId="77777777" w:rsidR="006E1D8A" w:rsidRDefault="006E1D8A" w:rsidP="006E1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AE089" w14:textId="77777777" w:rsidR="006E1D8A" w:rsidRDefault="006E1D8A" w:rsidP="006E1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B79">
        <w:rPr>
          <w:rFonts w:ascii="Times New Roman" w:hAnsi="Times New Roman" w:cs="Times New Roman"/>
          <w:b/>
          <w:sz w:val="24"/>
          <w:szCs w:val="24"/>
        </w:rPr>
        <w:t>Darbo vieta:</w:t>
      </w:r>
      <w:r>
        <w:rPr>
          <w:rFonts w:ascii="Times New Roman" w:hAnsi="Times New Roman" w:cs="Times New Roman"/>
          <w:sz w:val="24"/>
          <w:szCs w:val="24"/>
        </w:rPr>
        <w:t xml:space="preserve"> Elektrėnų pradinė mokykla</w:t>
      </w:r>
    </w:p>
    <w:p w14:paraId="04A4CE46" w14:textId="77777777" w:rsidR="006E1D8A" w:rsidRDefault="006E1D8A" w:rsidP="006E1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B79">
        <w:rPr>
          <w:rFonts w:ascii="Times New Roman" w:hAnsi="Times New Roman" w:cs="Times New Roman"/>
          <w:b/>
          <w:sz w:val="24"/>
          <w:szCs w:val="24"/>
        </w:rPr>
        <w:t>Pareigybė:</w:t>
      </w:r>
      <w:r>
        <w:rPr>
          <w:rFonts w:ascii="Times New Roman" w:hAnsi="Times New Roman" w:cs="Times New Roman"/>
          <w:sz w:val="24"/>
          <w:szCs w:val="24"/>
        </w:rPr>
        <w:t xml:space="preserve"> pradinių klasių mokytojas</w:t>
      </w:r>
    </w:p>
    <w:p w14:paraId="418A197D" w14:textId="35517F0B" w:rsidR="006E1D8A" w:rsidRDefault="006E1D8A" w:rsidP="006E1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B79">
        <w:rPr>
          <w:rFonts w:ascii="Times New Roman" w:hAnsi="Times New Roman" w:cs="Times New Roman"/>
          <w:b/>
          <w:sz w:val="24"/>
          <w:szCs w:val="24"/>
        </w:rPr>
        <w:t>Darbo krūvis</w:t>
      </w:r>
      <w:r>
        <w:rPr>
          <w:rFonts w:ascii="Times New Roman" w:hAnsi="Times New Roman" w:cs="Times New Roman"/>
          <w:b/>
          <w:sz w:val="24"/>
          <w:szCs w:val="24"/>
        </w:rPr>
        <w:t xml:space="preserve"> / pareigybės dydis</w:t>
      </w:r>
      <w:r w:rsidRPr="00BE0B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A00A3E1" w14:textId="0B5DED5E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4C">
        <w:rPr>
          <w:rFonts w:ascii="Times New Roman" w:hAnsi="Times New Roman" w:cs="Times New Roman"/>
          <w:b/>
          <w:sz w:val="24"/>
          <w:szCs w:val="24"/>
        </w:rPr>
        <w:t>Darbo užmokestis:</w:t>
      </w:r>
      <w:r>
        <w:rPr>
          <w:rFonts w:ascii="Times New Roman" w:hAnsi="Times New Roman" w:cs="Times New Roman"/>
          <w:sz w:val="24"/>
          <w:szCs w:val="24"/>
        </w:rPr>
        <w:t xml:space="preserve"> nustatomas vadovaujantis Lietuvos Respublikos valstybės ir savivaldybių įstaigų darbuotojų darbo apmokėjimo</w:t>
      </w:r>
      <w:r>
        <w:rPr>
          <w:rFonts w:ascii="Times New Roman" w:hAnsi="Times New Roman" w:cs="Times New Roman"/>
          <w:sz w:val="24"/>
          <w:szCs w:val="24"/>
        </w:rPr>
        <w:t xml:space="preserve"> ir komisijos narių atlygio už darbą</w:t>
      </w:r>
      <w:r>
        <w:rPr>
          <w:rFonts w:ascii="Times New Roman" w:hAnsi="Times New Roman" w:cs="Times New Roman"/>
          <w:sz w:val="24"/>
          <w:szCs w:val="24"/>
        </w:rPr>
        <w:t xml:space="preserve"> įstatymo 8 straipsniu (5 priedu).</w:t>
      </w:r>
    </w:p>
    <w:p w14:paraId="359BD5EA" w14:textId="49AEC78C" w:rsidR="006E1D8A" w:rsidRDefault="006E1D8A" w:rsidP="006E1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B79">
        <w:rPr>
          <w:rFonts w:ascii="Times New Roman" w:hAnsi="Times New Roman" w:cs="Times New Roman"/>
          <w:b/>
          <w:sz w:val="24"/>
          <w:szCs w:val="24"/>
        </w:rPr>
        <w:t>Darbo sutartis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terminuota. </w:t>
      </w:r>
      <w:r w:rsidRPr="0040439D">
        <w:rPr>
          <w:rFonts w:ascii="Times New Roman" w:hAnsi="Times New Roman" w:cs="Times New Roman"/>
          <w:b/>
          <w:sz w:val="24"/>
          <w:szCs w:val="24"/>
        </w:rPr>
        <w:t>Darbo pradžia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>
        <w:rPr>
          <w:rFonts w:ascii="Times New Roman" w:hAnsi="Times New Roman" w:cs="Times New Roman"/>
          <w:sz w:val="24"/>
          <w:szCs w:val="24"/>
        </w:rPr>
        <w:t xml:space="preserve"> 1 d.</w:t>
      </w:r>
    </w:p>
    <w:p w14:paraId="366A506B" w14:textId="77777777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79">
        <w:rPr>
          <w:rFonts w:ascii="Times New Roman" w:hAnsi="Times New Roman" w:cs="Times New Roman"/>
          <w:b/>
          <w:sz w:val="24"/>
          <w:szCs w:val="24"/>
        </w:rPr>
        <w:t>Kvalifikaciniai reikalavimai pareigybei užimti:</w:t>
      </w:r>
      <w:r>
        <w:rPr>
          <w:rFonts w:ascii="Times New Roman" w:hAnsi="Times New Roman" w:cs="Times New Roman"/>
          <w:sz w:val="24"/>
          <w:szCs w:val="24"/>
        </w:rPr>
        <w:t xml:space="preserve"> pradinių klasių mokytojo kvalifikacija. </w:t>
      </w:r>
    </w:p>
    <w:p w14:paraId="279BED9E" w14:textId="77777777" w:rsidR="006E1D8A" w:rsidRPr="00CB39F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FA">
        <w:rPr>
          <w:rFonts w:ascii="Times New Roman" w:hAnsi="Times New Roman" w:cs="Times New Roman"/>
          <w:b/>
          <w:sz w:val="24"/>
          <w:szCs w:val="24"/>
        </w:rPr>
        <w:t>Privaluma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B39FA">
        <w:rPr>
          <w:rFonts w:ascii="Times New Roman" w:hAnsi="Times New Roman" w:cs="Times New Roman"/>
          <w:b/>
          <w:sz w:val="24"/>
          <w:szCs w:val="24"/>
        </w:rPr>
        <w:t>:</w:t>
      </w:r>
      <w:r w:rsidRPr="00CB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puikus lietuvių kalbos mokėjimas; užsienio kalbos mokėjimas; informacinių technologijų išmanymas</w:t>
      </w:r>
      <w:r w:rsidRPr="00CB39FA">
        <w:rPr>
          <w:rFonts w:ascii="Times New Roman" w:hAnsi="Times New Roman" w:cs="Times New Roman"/>
          <w:sz w:val="24"/>
          <w:szCs w:val="24"/>
        </w:rPr>
        <w:t>.</w:t>
      </w:r>
    </w:p>
    <w:p w14:paraId="23F78A96" w14:textId="77777777" w:rsidR="006E1D8A" w:rsidRPr="00E375F6" w:rsidRDefault="006E1D8A" w:rsidP="006E1D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6">
        <w:rPr>
          <w:rFonts w:ascii="Times New Roman" w:hAnsi="Times New Roman" w:cs="Times New Roman"/>
          <w:b/>
          <w:sz w:val="24"/>
          <w:szCs w:val="24"/>
        </w:rPr>
        <w:t>Pretendentas privalo pateikti šiuos dokumentus:</w:t>
      </w:r>
    </w:p>
    <w:p w14:paraId="6A8C5B34" w14:textId="77777777" w:rsidR="006E1D8A" w:rsidRDefault="006E1D8A" w:rsidP="006E1D8A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0B79">
        <w:rPr>
          <w:rFonts w:ascii="Times New Roman" w:hAnsi="Times New Roman" w:cs="Times New Roman"/>
          <w:sz w:val="24"/>
          <w:szCs w:val="24"/>
        </w:rPr>
        <w:t>rašymą</w:t>
      </w:r>
      <w:r>
        <w:rPr>
          <w:rFonts w:ascii="Times New Roman" w:hAnsi="Times New Roman" w:cs="Times New Roman"/>
          <w:sz w:val="24"/>
          <w:szCs w:val="24"/>
        </w:rPr>
        <w:t xml:space="preserve"> leisti dalyvauti atrankoje.</w:t>
      </w:r>
    </w:p>
    <w:p w14:paraId="2593DB5E" w14:textId="77777777" w:rsidR="006E1D8A" w:rsidRDefault="006E1D8A" w:rsidP="006E1D8A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tapatybę patvirtinančio dokumento kopiją.</w:t>
      </w:r>
    </w:p>
    <w:p w14:paraId="34537A31" w14:textId="77777777" w:rsidR="006E1D8A" w:rsidRDefault="006E1D8A" w:rsidP="006E1D8A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Išsilavinimą patvirtinančio(-</w:t>
      </w:r>
      <w:proofErr w:type="spellStart"/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>) dokumento(-ų) kopiją.</w:t>
      </w:r>
    </w:p>
    <w:p w14:paraId="018389DD" w14:textId="77777777" w:rsidR="006E1D8A" w:rsidRDefault="006E1D8A" w:rsidP="006E1D8A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aprašymą.</w:t>
      </w:r>
    </w:p>
    <w:p w14:paraId="2E4C9184" w14:textId="77777777" w:rsidR="006E1D8A" w:rsidRDefault="006E1D8A" w:rsidP="006E1D8A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kvalifikaciją patvirtinančio dokumento kopiją.</w:t>
      </w:r>
    </w:p>
    <w:p w14:paraId="4A775191" w14:textId="77777777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F6">
        <w:rPr>
          <w:rFonts w:ascii="Times New Roman" w:hAnsi="Times New Roman" w:cs="Times New Roman"/>
          <w:b/>
          <w:sz w:val="24"/>
          <w:szCs w:val="24"/>
        </w:rPr>
        <w:t>Pretendentas taip pat gali pateikti</w:t>
      </w:r>
      <w:r>
        <w:rPr>
          <w:rFonts w:ascii="Times New Roman" w:hAnsi="Times New Roman" w:cs="Times New Roman"/>
          <w:sz w:val="24"/>
          <w:szCs w:val="24"/>
        </w:rPr>
        <w:t xml:space="preserve"> privalumus įrodančių dokumentų kopijas, buvusių / esamų darboviečių ar kitų įstaigų rekomendacijas, motyvacinį laišką.</w:t>
      </w:r>
    </w:p>
    <w:p w14:paraId="5E80FA22" w14:textId="58E84EEE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7D">
        <w:rPr>
          <w:rFonts w:ascii="Times New Roman" w:hAnsi="Times New Roman" w:cs="Times New Roman"/>
          <w:b/>
          <w:sz w:val="24"/>
          <w:szCs w:val="24"/>
        </w:rPr>
        <w:t>Dokumentus pateikti</w:t>
      </w:r>
      <w:r>
        <w:rPr>
          <w:rFonts w:ascii="Times New Roman" w:hAnsi="Times New Roman" w:cs="Times New Roman"/>
          <w:sz w:val="24"/>
          <w:szCs w:val="24"/>
        </w:rPr>
        <w:t xml:space="preserve"> iki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d. 16 val. adresu Elektrėnų pradinė mokykla, Taikos g. 15, Elektrėnai. </w:t>
      </w:r>
    </w:p>
    <w:p w14:paraId="1508D367" w14:textId="77777777" w:rsidR="006E1D8A" w:rsidRPr="0049085A" w:rsidRDefault="006E1D8A" w:rsidP="006E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85A">
        <w:rPr>
          <w:rFonts w:ascii="Times New Roman" w:hAnsi="Times New Roman" w:cs="Times New Roman"/>
          <w:sz w:val="24"/>
          <w:szCs w:val="24"/>
          <w:u w:val="single"/>
        </w:rPr>
        <w:t>Dokumentus galima pateikti:</w:t>
      </w:r>
    </w:p>
    <w:p w14:paraId="0EA2E339" w14:textId="77777777" w:rsidR="006E1D8A" w:rsidRDefault="006E1D8A" w:rsidP="006E1D8A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asmeniškai mokyklos raštinėje,</w:t>
      </w:r>
    </w:p>
    <w:p w14:paraId="19F3BC27" w14:textId="77777777" w:rsidR="006E1D8A" w:rsidRDefault="006E1D8A" w:rsidP="006E1D8A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arba registruotu laišku adresu: Elektrėnų pradinė mokykla, Taikos g. 15, LT-26115 Elektrėnai,</w:t>
      </w:r>
    </w:p>
    <w:p w14:paraId="3685F1B8" w14:textId="77777777" w:rsidR="006E1D8A" w:rsidRDefault="006E1D8A" w:rsidP="006E1D8A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arba skanuotus su parašais elektroniniu paštu: </w:t>
      </w:r>
      <w:hyperlink r:id="rId5" w:history="1">
        <w:r w:rsidRPr="00A57938">
          <w:rPr>
            <w:rStyle w:val="Hipersaitas"/>
            <w:rFonts w:ascii="Times New Roman" w:hAnsi="Times New Roman" w:cs="Times New Roman"/>
            <w:sz w:val="24"/>
            <w:szCs w:val="24"/>
          </w:rPr>
          <w:t>elektrenupradine@gmail.com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6F99C" w14:textId="77777777" w:rsidR="006E1D8A" w:rsidRDefault="006E1D8A" w:rsidP="006E1D8A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79F2A05F" w14:textId="77777777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CD">
        <w:rPr>
          <w:rFonts w:ascii="Times New Roman" w:hAnsi="Times New Roman" w:cs="Times New Roman"/>
          <w:b/>
          <w:sz w:val="24"/>
          <w:szCs w:val="24"/>
        </w:rPr>
        <w:t>Atrankos būdas:</w:t>
      </w:r>
      <w:r>
        <w:rPr>
          <w:rFonts w:ascii="Times New Roman" w:hAnsi="Times New Roman" w:cs="Times New Roman"/>
          <w:sz w:val="24"/>
          <w:szCs w:val="24"/>
        </w:rPr>
        <w:t xml:space="preserve"> pokalbis.</w:t>
      </w:r>
    </w:p>
    <w:p w14:paraId="6BFF6062" w14:textId="2687FAD7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CD">
        <w:rPr>
          <w:rFonts w:ascii="Times New Roman" w:hAnsi="Times New Roman" w:cs="Times New Roman"/>
          <w:b/>
          <w:sz w:val="24"/>
          <w:szCs w:val="24"/>
        </w:rPr>
        <w:t>Atrankos laikas: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 23</w:t>
      </w:r>
      <w:r>
        <w:rPr>
          <w:rFonts w:ascii="Times New Roman" w:hAnsi="Times New Roman" w:cs="Times New Roman"/>
          <w:sz w:val="24"/>
          <w:szCs w:val="24"/>
        </w:rPr>
        <w:t xml:space="preserve"> d. Elektrėnų pradinėje mokykloje.</w:t>
      </w:r>
    </w:p>
    <w:p w14:paraId="3F2183D1" w14:textId="77777777" w:rsidR="006E1D8A" w:rsidRDefault="006E1D8A" w:rsidP="006E1D8A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Pretendentams, atitinkantiems reikalavimus ir pateikusiems visus reikiamus dokumentus, jų pateiktais kontaktais bus praneštas tikslus atrankos laikas (valanda). Atvykus į atranką turėti dokumentų originalus, kurie, patikrinus jų atitiktį, bus grąžinti pretendentui.</w:t>
      </w:r>
    </w:p>
    <w:p w14:paraId="03CAB847" w14:textId="77777777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teikiama telefonu (8 528) 36 778</w:t>
      </w:r>
    </w:p>
    <w:p w14:paraId="130C3CFC" w14:textId="77777777" w:rsidR="006E1D8A" w:rsidRDefault="006E1D8A" w:rsidP="006E1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E1A6" w14:textId="34C1A681" w:rsidR="009A1715" w:rsidRPr="00277CF2" w:rsidRDefault="006E1D8A" w:rsidP="00277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Virginija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Stanislovaitienė</w:t>
      </w:r>
      <w:proofErr w:type="spellEnd"/>
    </w:p>
    <w:sectPr w:rsidR="009A1715" w:rsidRPr="00277CF2" w:rsidSect="000675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58E5"/>
    <w:multiLevelType w:val="hybridMultilevel"/>
    <w:tmpl w:val="0F768DF2"/>
    <w:lvl w:ilvl="0" w:tplc="2F925AF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8A"/>
    <w:rsid w:val="00277CF2"/>
    <w:rsid w:val="006E1D8A"/>
    <w:rsid w:val="009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E8FB"/>
  <w15:chartTrackingRefBased/>
  <w15:docId w15:val="{1D066189-07F4-4B24-9613-F96270D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1D8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1D8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E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ktrenuprad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1242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STANISLOVAITIENĖ</dc:creator>
  <cp:keywords/>
  <dc:description/>
  <cp:lastModifiedBy>VIRGINIJA STANISLOVAITIENĖ</cp:lastModifiedBy>
  <cp:revision>3</cp:revision>
  <dcterms:created xsi:type="dcterms:W3CDTF">2022-02-08T13:17:00Z</dcterms:created>
  <dcterms:modified xsi:type="dcterms:W3CDTF">2022-02-08T13:42:00Z</dcterms:modified>
</cp:coreProperties>
</file>